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1" w:type="pct"/>
        <w:jc w:val="right"/>
        <w:tblLook w:val="00A0" w:firstRow="1" w:lastRow="0" w:firstColumn="1" w:lastColumn="0" w:noHBand="0" w:noVBand="0"/>
      </w:tblPr>
      <w:tblGrid>
        <w:gridCol w:w="5919"/>
        <w:gridCol w:w="6127"/>
      </w:tblGrid>
      <w:tr w:rsidR="00276215" w:rsidRPr="00276215" w:rsidTr="00276215">
        <w:trPr>
          <w:trHeight w:val="2400"/>
          <w:jc w:val="right"/>
        </w:trPr>
        <w:tc>
          <w:tcPr>
            <w:tcW w:w="2457" w:type="pct"/>
          </w:tcPr>
          <w:p w:rsidR="00276215" w:rsidRPr="00276215" w:rsidRDefault="006D6130" w:rsidP="00276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pct"/>
          </w:tcPr>
          <w:p w:rsidR="00F70C30" w:rsidRPr="00F644F5" w:rsidRDefault="00F70C30" w:rsidP="00F70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ОЗК №</w:t>
            </w:r>
            <w:r w:rsidR="001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6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1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2F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215" w:rsidRDefault="00276215" w:rsidP="00276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30" w:rsidRDefault="00F70C30" w:rsidP="00276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70C30" w:rsidRPr="00276215" w:rsidRDefault="00F70C30" w:rsidP="00276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УТВЕРЖДАЮ:</w:t>
            </w:r>
          </w:p>
          <w:p w:rsidR="00276215" w:rsidRPr="00276215" w:rsidRDefault="00F70C30" w:rsidP="00276215">
            <w:pPr>
              <w:ind w:left="2367" w:hanging="9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15" w:rsidRPr="0027621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закупочной комиссии </w:t>
            </w:r>
          </w:p>
          <w:p w:rsidR="00276215" w:rsidRPr="00276215" w:rsidRDefault="00276215" w:rsidP="00276215">
            <w:pPr>
              <w:ind w:left="19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215">
              <w:rPr>
                <w:rFonts w:ascii="Times New Roman" w:hAnsi="Times New Roman" w:cs="Times New Roman"/>
                <w:sz w:val="24"/>
                <w:szCs w:val="24"/>
              </w:rPr>
              <w:t>__________________А.В. Федулова</w:t>
            </w:r>
          </w:p>
          <w:p w:rsidR="00276215" w:rsidRPr="00C86878" w:rsidRDefault="00276215" w:rsidP="00276215">
            <w:pPr>
              <w:ind w:left="2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152F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86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215" w:rsidRPr="00276215" w:rsidRDefault="00276215" w:rsidP="00276215">
            <w:pPr>
              <w:pStyle w:val="a6"/>
              <w:framePr w:hSpace="180" w:wrap="auto" w:vAnchor="text" w:hAnchor="text" w:y="-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15" w:rsidRPr="00E8560D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0400"/>
      </w:tblGrid>
      <w:tr w:rsidR="00276215" w:rsidRPr="00E8560D" w:rsidTr="00F70C3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215" w:rsidRPr="00E8560D" w:rsidRDefault="00276215" w:rsidP="00F7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30" w:rsidRPr="00E8560D" w:rsidRDefault="00276215" w:rsidP="00F70C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Техническое задание  на право заключения договора </w:t>
            </w:r>
            <w:r w:rsidR="00F70C30" w:rsidRPr="00E8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оказание услуг        </w:t>
            </w:r>
            <w:r w:rsidR="00E8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F70C30" w:rsidRPr="00E8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по добровольному страхованию транспортных средств (КАСКО).</w:t>
            </w:r>
          </w:p>
          <w:p w:rsidR="00276215" w:rsidRPr="00E8560D" w:rsidRDefault="00276215" w:rsidP="00F7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39E" w:rsidRPr="00E8560D" w:rsidRDefault="00FB439E" w:rsidP="00F7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39E" w:rsidRPr="00E8560D" w:rsidTr="00FB439E">
        <w:trPr>
          <w:trHeight w:val="730"/>
        </w:trPr>
        <w:tc>
          <w:tcPr>
            <w:tcW w:w="10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570" w:tblpY="427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"/>
              <w:gridCol w:w="1809"/>
              <w:gridCol w:w="1276"/>
              <w:gridCol w:w="1134"/>
              <w:gridCol w:w="1417"/>
              <w:gridCol w:w="1418"/>
              <w:gridCol w:w="1559"/>
              <w:gridCol w:w="1536"/>
            </w:tblGrid>
            <w:tr w:rsidR="00FB439E" w:rsidRPr="00E8560D" w:rsidTr="006D6130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439E" w:rsidRPr="00E8560D" w:rsidRDefault="00FB439E" w:rsidP="00FB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439E" w:rsidRPr="00E8560D" w:rsidRDefault="00FB439E" w:rsidP="00FB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Марка, модель, номер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439E" w:rsidRPr="00E8560D" w:rsidRDefault="00FB439E" w:rsidP="00FB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ТС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439E" w:rsidRPr="00E8560D" w:rsidRDefault="00FB439E" w:rsidP="00FB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439E" w:rsidRPr="00E8560D" w:rsidRDefault="00FB439E" w:rsidP="00FB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 ТС (А</w:t>
                  </w:r>
                  <w:proofErr w:type="gramStart"/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,..)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39E" w:rsidRPr="00E8560D" w:rsidRDefault="00FB439E" w:rsidP="00FB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Мощность,</w:t>
                  </w: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(</w:t>
                  </w:r>
                  <w:proofErr w:type="spellStart"/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</w:t>
                  </w:r>
                  <w:proofErr w:type="gramStart"/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spellEnd"/>
                  <w:proofErr w:type="gramEnd"/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439E" w:rsidRPr="00E8560D" w:rsidRDefault="00FB439E" w:rsidP="00FB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страхования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C2C" w:rsidRPr="00E8560D" w:rsidRDefault="008E1C2C" w:rsidP="008E1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Страховая сумма, </w:t>
                  </w:r>
                </w:p>
                <w:p w:rsidR="00FB439E" w:rsidRPr="00E8560D" w:rsidRDefault="008E1C2C" w:rsidP="008E1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руб.</w:t>
                  </w:r>
                  <w:r w:rsidR="00FB439E"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FB439E" w:rsidRPr="00E8560D" w:rsidTr="006D6130">
              <w:trPr>
                <w:trHeight w:val="255"/>
              </w:trPr>
              <w:tc>
                <w:tcPr>
                  <w:tcW w:w="59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39E" w:rsidRPr="00E8560D" w:rsidRDefault="00621146" w:rsidP="00FB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BMW X-5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14.03.14</w:t>
                  </w:r>
                  <w:r w:rsidR="008E1C2C"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2 193 000,00</w:t>
                  </w:r>
                </w:p>
              </w:tc>
            </w:tr>
            <w:tr w:rsidR="00FB439E" w:rsidRPr="00E8560D" w:rsidTr="006D6130">
              <w:trPr>
                <w:trHeight w:val="255"/>
              </w:trPr>
              <w:tc>
                <w:tcPr>
                  <w:tcW w:w="59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39E" w:rsidRPr="00E8560D" w:rsidRDefault="00621146" w:rsidP="00FB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</w:t>
                  </w:r>
                  <w:proofErr w:type="spellStart"/>
                  <w:r w:rsidR="008E1C2C"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ord</w:t>
                  </w:r>
                  <w:proofErr w:type="spellEnd"/>
                  <w:r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Mondeo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14.03.14</w:t>
                  </w:r>
                  <w:r w:rsidR="008E1C2C"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313 636,40</w:t>
                  </w:r>
                </w:p>
              </w:tc>
            </w:tr>
            <w:tr w:rsidR="00FB439E" w:rsidRPr="00E8560D" w:rsidTr="006D6130">
              <w:trPr>
                <w:trHeight w:val="255"/>
              </w:trPr>
              <w:tc>
                <w:tcPr>
                  <w:tcW w:w="59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39E" w:rsidRPr="00E8560D" w:rsidRDefault="00621146" w:rsidP="00FB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Volkswagen</w:t>
                  </w:r>
                  <w:proofErr w:type="spellEnd"/>
                  <w:r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56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Tiguan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04.06.14</w:t>
                  </w:r>
                  <w:r w:rsidR="008E1C2C"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B439E" w:rsidRPr="00E8560D" w:rsidRDefault="00FB439E" w:rsidP="00FB43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791 560,22</w:t>
                  </w:r>
                </w:p>
              </w:tc>
            </w:tr>
          </w:tbl>
          <w:p w:rsidR="00FB439E" w:rsidRPr="00E8560D" w:rsidRDefault="00FB439E" w:rsidP="0027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C2C" w:rsidRDefault="008E1C2C" w:rsidP="0027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0D" w:rsidRDefault="00E8560D" w:rsidP="0027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0D" w:rsidRPr="00E8560D" w:rsidRDefault="00E8560D" w:rsidP="0027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C2C" w:rsidRPr="00E8560D" w:rsidRDefault="008E1C2C" w:rsidP="008E1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риски Ущерб + Хищение (полный пакет)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страховая сумма неагрегатная (не уменьшаемая);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лица, допущенные к управлению, штатные сотрудники организации;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 случае повреждения ТС возмещению подлежат расходы по оплате ремонтных работ без учета износа деталей (запасные части, расходные материалы) и трудозатраты на выполнение ремонтных работ или ремонт на СТОА по заявлению Страхователя;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возмещению подлежат расходы по оплате услуг специализированных организаций, связанных с эвакуацией</w:t>
            </w:r>
            <w:r w:rsidR="00562EA7"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поврежденного ТС в пределах 3000 рублей</w:t>
            </w:r>
            <w:r w:rsid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3A30"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3A30"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каждое  поврежденное ТС)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предоставление документов из компетентных органов не  требуется в случае повреждения;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более двух смежных (сопряженных) наружных деталей кузова ТС – по одному страховому случаю, один раз в год;</w:t>
            </w:r>
            <w:r w:rsidRPr="00E856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стекол и приборов внешнего освещения ТС два раза в год;</w:t>
            </w:r>
          </w:p>
          <w:p w:rsidR="008E1C2C" w:rsidRDefault="008E1C2C" w:rsidP="008E1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130" w:rsidRDefault="006D6130" w:rsidP="008E1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130" w:rsidRPr="00E8560D" w:rsidRDefault="006D6130" w:rsidP="008E1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6215" w:rsidRPr="00F70C30" w:rsidRDefault="00276215" w:rsidP="008E1C2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30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требования.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 xml:space="preserve">Услуги по добровольному страхованию транспортных средств должны быть оказаны в соответствии с действующим законодательством Российской Федерации. Также рейтинг надежности страховой компании — участника должен быть не ниже «А».        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 xml:space="preserve">Участники должны соответствовать следующим требованиям: 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1)соответствовать требованиям, устанавливаемым действующим законодательством Российской Федерации к организациям, осуществляющим страхование автотранспорта;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2) деятельность участника не приостановлена в порядке, предусмотренном Кодексом Российской Федерации об административных правонарушениях;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3) отсутствие у участника закупки задолженности по начисленным налогам, сборам и иным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обязательным платежам в бюджеты любого уровня или государственные внебюджетные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фонды за прошедший календарный год, размер которой превышает двадцать пять процентов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 xml:space="preserve">последний завершенный отчетный период. 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0C30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276215">
        <w:rPr>
          <w:rFonts w:ascii="Times New Roman" w:hAnsi="Times New Roman" w:cs="Times New Roman"/>
          <w:sz w:val="24"/>
          <w:szCs w:val="24"/>
        </w:rPr>
        <w:t xml:space="preserve"> заявок на участие в </w:t>
      </w:r>
      <w:r w:rsidR="00F70C30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276215">
        <w:rPr>
          <w:rFonts w:ascii="Times New Roman" w:hAnsi="Times New Roman" w:cs="Times New Roman"/>
          <w:sz w:val="24"/>
          <w:szCs w:val="24"/>
        </w:rPr>
        <w:t>, порядок оценки: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 xml:space="preserve">1) цена договора 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 xml:space="preserve">2) качество услуг 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Качество услуг будет оцениваться по следующим характеристикам предлагаемых услуг: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а) определение размера страховой выплаты без учета износа заменяемых деталей;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б) применение неагрегатного способа определения страховой суммы;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в) возможность круглосуточного нахождения транспортного средства вне охраняемой стоянки;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г) возможность использования ТС неограниченным числом водителей;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д) организация бесплатной юридической помощи при оформлении ДТП и сборе документов для получения страховых выплат;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е) круглосуточное бесплатное предоставление аварийного комиссара;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ж) организация круглосуточной бесплатной эвакуации транспортного средства с места ДТП;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з) проведение страховщиком бесплатной независимой экспертизы (оценки) поврежденного при ДТП ТС по заявке заказчика;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и) срок рассмотрения документов и принятия решения о наличии страхового случая с момента получения необходимых документов;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к) срок и порядок выплаты по страховому событию после принятия решения о наличии страхового случая с момента получения необходимых документов.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При оценке критерия в заявке на участие в конкурсе, в которой предложены наилучшие условия исполнения договора по оцениваемому критерию.</w:t>
      </w:r>
    </w:p>
    <w:p w:rsidR="00276215" w:rsidRPr="00276215" w:rsidRDefault="00276215" w:rsidP="008E1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6215" w:rsidRP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0C30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  <w:r w:rsidRPr="00276215">
        <w:rPr>
          <w:rFonts w:ascii="Times New Roman" w:hAnsi="Times New Roman" w:cs="Times New Roman"/>
          <w:sz w:val="24"/>
          <w:szCs w:val="24"/>
        </w:rPr>
        <w:t>.</w:t>
      </w:r>
    </w:p>
    <w:p w:rsidR="00276215" w:rsidRP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Участники несут ответственность в соответствии с законодательством РФ</w:t>
      </w:r>
    </w:p>
    <w:p w:rsidR="00276215" w:rsidRP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6215" w:rsidRPr="00F70C30" w:rsidRDefault="00276215" w:rsidP="002762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 xml:space="preserve"> </w:t>
      </w:r>
      <w:r w:rsidRPr="00F70C30">
        <w:rPr>
          <w:rFonts w:ascii="Times New Roman" w:hAnsi="Times New Roman" w:cs="Times New Roman"/>
          <w:b/>
          <w:sz w:val="24"/>
          <w:szCs w:val="24"/>
        </w:rPr>
        <w:t>Условия оплаты.</w:t>
      </w:r>
    </w:p>
    <w:p w:rsidR="00276215" w:rsidRP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>Заказчик осуществляет предоплату услуг в размере 100 % стоимости за пять календарных дней до момента страхования по каждому автотранспортному средству.</w:t>
      </w:r>
    </w:p>
    <w:p w:rsidR="00276215" w:rsidRP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6215" w:rsidRP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6215" w:rsidRP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6215" w:rsidRDefault="00276215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1146" w:rsidRDefault="00621146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1146" w:rsidRDefault="00621146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1146" w:rsidRDefault="00621146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1146" w:rsidRPr="00562EA7" w:rsidRDefault="00621146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E1C2C" w:rsidRPr="00562EA7" w:rsidRDefault="008E1C2C" w:rsidP="002762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00FC" w:rsidRPr="00F644F5" w:rsidRDefault="00AE00FC" w:rsidP="00AE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F70C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ОЗК №</w:t>
      </w:r>
      <w:r w:rsidR="008E1C2C" w:rsidRPr="003701A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6C9">
        <w:rPr>
          <w:rFonts w:ascii="Times New Roman" w:hAnsi="Times New Roman" w:cs="Times New Roman"/>
          <w:sz w:val="24"/>
          <w:szCs w:val="24"/>
        </w:rPr>
        <w:t>от</w:t>
      </w:r>
      <w:r w:rsidR="008E1C2C" w:rsidRPr="003701AF">
        <w:rPr>
          <w:rFonts w:ascii="Times New Roman" w:hAnsi="Times New Roman" w:cs="Times New Roman"/>
          <w:sz w:val="24"/>
          <w:szCs w:val="24"/>
        </w:rPr>
        <w:t xml:space="preserve"> </w:t>
      </w:r>
      <w:r w:rsidR="00621146">
        <w:rPr>
          <w:rFonts w:ascii="Times New Roman" w:hAnsi="Times New Roman" w:cs="Times New Roman"/>
          <w:sz w:val="24"/>
          <w:szCs w:val="24"/>
        </w:rPr>
        <w:t>11</w:t>
      </w:r>
      <w:r w:rsidR="008E1C2C">
        <w:rPr>
          <w:rFonts w:ascii="Times New Roman" w:hAnsi="Times New Roman" w:cs="Times New Roman"/>
          <w:sz w:val="24"/>
          <w:szCs w:val="24"/>
        </w:rPr>
        <w:t>.0</w:t>
      </w:r>
      <w:r w:rsidR="00621146">
        <w:rPr>
          <w:rFonts w:ascii="Times New Roman" w:hAnsi="Times New Roman" w:cs="Times New Roman"/>
          <w:sz w:val="24"/>
          <w:szCs w:val="24"/>
        </w:rPr>
        <w:t>2</w:t>
      </w:r>
      <w:r w:rsidR="008E1C2C">
        <w:rPr>
          <w:rFonts w:ascii="Times New Roman" w:hAnsi="Times New Roman" w:cs="Times New Roman"/>
          <w:sz w:val="24"/>
          <w:szCs w:val="24"/>
        </w:rPr>
        <w:t>.</w:t>
      </w:r>
      <w:r w:rsidRPr="00B956C9">
        <w:rPr>
          <w:rFonts w:ascii="Times New Roman" w:hAnsi="Times New Roman" w:cs="Times New Roman"/>
          <w:sz w:val="24"/>
          <w:szCs w:val="24"/>
        </w:rPr>
        <w:t>1</w:t>
      </w:r>
      <w:r w:rsidR="008E1C2C">
        <w:rPr>
          <w:rFonts w:ascii="Times New Roman" w:hAnsi="Times New Roman" w:cs="Times New Roman"/>
          <w:sz w:val="24"/>
          <w:szCs w:val="24"/>
        </w:rPr>
        <w:t>4</w:t>
      </w:r>
      <w:r w:rsidRPr="00B956C9">
        <w:rPr>
          <w:rFonts w:ascii="Times New Roman" w:hAnsi="Times New Roman" w:cs="Times New Roman"/>
          <w:sz w:val="24"/>
          <w:szCs w:val="24"/>
        </w:rPr>
        <w:t>г</w:t>
      </w:r>
      <w:r w:rsidR="00621146">
        <w:rPr>
          <w:rFonts w:ascii="Times New Roman" w:hAnsi="Times New Roman" w:cs="Times New Roman"/>
          <w:sz w:val="24"/>
          <w:szCs w:val="24"/>
        </w:rPr>
        <w:t>.</w:t>
      </w:r>
    </w:p>
    <w:p w:rsidR="00AE00FC" w:rsidRPr="00C045D6" w:rsidRDefault="00AE00FC" w:rsidP="00AE00F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ПРОЦЕДУРЕ ЗАКУПКИ – Запрос котировок </w:t>
      </w:r>
    </w:p>
    <w:p w:rsidR="00D966E4" w:rsidRDefault="00AE00FC" w:rsidP="00AE00FC">
      <w:pPr>
        <w:tabs>
          <w:tab w:val="center" w:pos="5457"/>
          <w:tab w:val="left" w:pos="94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79F3A99" wp14:editId="6297EA34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" strokeweight="2pt"/>
            </w:pict>
          </mc:Fallback>
        </mc:AlternateContent>
      </w:r>
    </w:p>
    <w:p w:rsidR="00AE00FC" w:rsidRDefault="00AE00FC" w:rsidP="00AE00FC">
      <w:pPr>
        <w:tabs>
          <w:tab w:val="center" w:pos="5457"/>
          <w:tab w:val="left" w:pos="9442"/>
        </w:tabs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(на фирменном бланке организации)</w:t>
      </w:r>
    </w:p>
    <w:p w:rsidR="00AE00FC" w:rsidRPr="00C8337A" w:rsidRDefault="00AE00FC" w:rsidP="00AE00FC">
      <w:pPr>
        <w:tabs>
          <w:tab w:val="center" w:pos="5457"/>
          <w:tab w:val="left" w:pos="94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1C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открытого запроса предложений </w:t>
      </w:r>
      <w:r w:rsidR="008E1C2C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 xml:space="preserve">  на оказание услуг по добровольному страхованию транспортных средств (КАСКО), принадлежащих О</w:t>
      </w:r>
      <w:r w:rsidR="008E1C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D966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1C2C">
        <w:rPr>
          <w:rFonts w:ascii="Times New Roman" w:eastAsia="Times New Roman" w:hAnsi="Times New Roman" w:cs="Times New Roman"/>
          <w:sz w:val="24"/>
          <w:szCs w:val="24"/>
        </w:rPr>
        <w:t>вановоэнерго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>сбыт</w:t>
      </w:r>
      <w:proofErr w:type="spellEnd"/>
      <w:r w:rsidRPr="00D966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1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 xml:space="preserve"> на праве собственности, а также принимая установленные в ней требования и условия открытого запроса предложений,</w:t>
      </w:r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(полное наименование участника с указанием организационно-правовой формы)</w:t>
      </w:r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зарегистрированное по адресу:</w:t>
      </w:r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(юридический адрес участника)</w:t>
      </w:r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предлагает заключить договор на оказание услуг по добровольному страхованию транспортных средств (КАСКО), принадлежащих О</w:t>
      </w:r>
      <w:r w:rsidR="008E1C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D966E4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8E1C2C">
        <w:rPr>
          <w:rFonts w:ascii="Times New Roman" w:eastAsia="Times New Roman" w:hAnsi="Times New Roman" w:cs="Times New Roman"/>
          <w:sz w:val="24"/>
          <w:szCs w:val="24"/>
        </w:rPr>
        <w:t>ановоэн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>ергосбыт</w:t>
      </w:r>
      <w:proofErr w:type="spellEnd"/>
      <w:r w:rsidRPr="00D966E4">
        <w:rPr>
          <w:rFonts w:ascii="Times New Roman" w:eastAsia="Times New Roman" w:hAnsi="Times New Roman" w:cs="Times New Roman"/>
          <w:sz w:val="24"/>
          <w:szCs w:val="24"/>
        </w:rPr>
        <w:t>» на праве собственности на условиях и в соответствии с технико-коммерческим предложением, подготовленным в полном соответствии с требованиями технического задания Заказчика, являющимся неотъемлемым приложением к настоящему письму на общую сумму: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D966E4" w:rsidRPr="00D966E4" w:rsidTr="00FB439E">
        <w:trPr>
          <w:cantSplit/>
        </w:trPr>
        <w:tc>
          <w:tcPr>
            <w:tcW w:w="5184" w:type="dxa"/>
          </w:tcPr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(итоговая стоимость, рублей, без НДС)</w:t>
            </w:r>
          </w:p>
        </w:tc>
      </w:tr>
      <w:tr w:rsidR="00D966E4" w:rsidRPr="00D966E4" w:rsidTr="00FB439E">
        <w:trPr>
          <w:cantSplit/>
        </w:trPr>
        <w:tc>
          <w:tcPr>
            <w:tcW w:w="5184" w:type="dxa"/>
          </w:tcPr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5184" w:type="dxa"/>
          </w:tcPr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(НДС по итоговой стоимости, рублей)</w:t>
            </w:r>
          </w:p>
        </w:tc>
      </w:tr>
      <w:tr w:rsidR="00D966E4" w:rsidRPr="00D966E4" w:rsidTr="00FB439E">
        <w:trPr>
          <w:cantSplit/>
        </w:trPr>
        <w:tc>
          <w:tcPr>
            <w:tcW w:w="5184" w:type="dxa"/>
          </w:tcPr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учётом НДС, руб.</w:t>
            </w:r>
          </w:p>
        </w:tc>
        <w:tc>
          <w:tcPr>
            <w:tcW w:w="5184" w:type="dxa"/>
          </w:tcPr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P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6E4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(полная итоговая стоимость, рублей, с НДС)</w:t>
            </w:r>
          </w:p>
        </w:tc>
      </w:tr>
    </w:tbl>
    <w:p w:rsidR="00D966E4" w:rsidRPr="00D966E4" w:rsidRDefault="00D966E4" w:rsidP="00E8560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Настоящее технико-коммерческое предложение имеет правовой статус оферты и действует до «____»_______________________года.</w:t>
      </w:r>
      <w:bookmarkStart w:id="1" w:name="_Hlt440565644"/>
      <w:bookmarkEnd w:id="1"/>
    </w:p>
    <w:p w:rsidR="00D966E4" w:rsidRPr="00D966E4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Стоимость предлагаемых услуг является неизменной в течение всего срока действия настоящей оферты и включает все налоги, сборы, выплаты, обязательные платежи, скидки, а также стоимость сопутствующих услуг (услуги эвакуатора, аварийного комиссара и т.д.).</w:t>
      </w:r>
    </w:p>
    <w:p w:rsidR="00D966E4" w:rsidRDefault="00D966E4" w:rsidP="00D966E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 xml:space="preserve">Приложения к </w:t>
      </w:r>
      <w:r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 xml:space="preserve"> о подаче оферты:</w:t>
      </w:r>
    </w:p>
    <w:p w:rsidR="00D966E4" w:rsidRPr="00D966E4" w:rsidRDefault="00D966E4" w:rsidP="00D966E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 xml:space="preserve">Техническо-коммерческое предложение на оказание услуг по добровольному страхованию транспортных средств (КАСКО)  (форма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66E4">
        <w:rPr>
          <w:rFonts w:ascii="Times New Roman" w:eastAsia="Times New Roman" w:hAnsi="Times New Roman" w:cs="Times New Roman"/>
          <w:sz w:val="24"/>
          <w:szCs w:val="24"/>
        </w:rPr>
        <w:t>) — на ___ л;</w:t>
      </w:r>
    </w:p>
    <w:p w:rsidR="00D966E4" w:rsidRPr="00D966E4" w:rsidRDefault="00D966E4" w:rsidP="00D966E4">
      <w:pPr>
        <w:numPr>
          <w:ilvl w:val="0"/>
          <w:numId w:val="27"/>
        </w:numPr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соответствие участника установленным требованиям  к участникам — на ____ </w:t>
      </w:r>
      <w:proofErr w:type="gramStart"/>
      <w:r w:rsidRPr="00D966E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</w:p>
    <w:p w:rsidR="00D966E4" w:rsidRPr="00D966E4" w:rsidRDefault="00D966E4" w:rsidP="00D966E4">
      <w:pPr>
        <w:numPr>
          <w:ilvl w:val="0"/>
          <w:numId w:val="27"/>
        </w:numPr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E4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качество предлагаемых услуг - на ____ л.</w:t>
      </w:r>
    </w:p>
    <w:p w:rsidR="00AE00FC" w:rsidRPr="00D966E4" w:rsidRDefault="00AE00FC" w:rsidP="00AE00F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E00FC" w:rsidRPr="00C8337A" w:rsidRDefault="00AE00FC" w:rsidP="00AE00F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E00FC" w:rsidRPr="00C8337A" w:rsidTr="0063285A">
        <w:tc>
          <w:tcPr>
            <w:tcW w:w="5210" w:type="dxa"/>
          </w:tcPr>
          <w:p w:rsidR="00AE00FC" w:rsidRPr="00C8337A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E00FC" w:rsidRPr="00C8337A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AE00FC" w:rsidRPr="00C8337A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E00FC" w:rsidRDefault="00AE00FC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(подпись, расшифровка подписи)</w:t>
            </w:r>
            <w:r w:rsidR="00D966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МП</w:t>
            </w:r>
          </w:p>
          <w:p w:rsidR="00D966E4" w:rsidRPr="00F13006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130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lastRenderedPageBreak/>
              <w:t xml:space="preserve">Форма Технико-коммерческого </w:t>
            </w:r>
            <w:r w:rsidR="00AD7272" w:rsidRPr="00F130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предложения</w:t>
            </w:r>
          </w:p>
          <w:p w:rsidR="00D966E4" w:rsidRPr="00C8337A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285A" w:rsidRPr="00960FED" w:rsidRDefault="0063285A" w:rsidP="0063285A">
      <w:pPr>
        <w:autoSpaceDE w:val="0"/>
        <w:autoSpaceDN w:val="0"/>
        <w:adjustRightInd w:val="0"/>
        <w:jc w:val="center"/>
        <w:rPr>
          <w:rFonts w:eastAsia="Times New Roman"/>
          <w:snapToGrid w:val="0"/>
          <w:color w:val="000000"/>
        </w:rPr>
      </w:pPr>
      <w:r w:rsidRPr="00960FED">
        <w:rPr>
          <w:b/>
          <w:bCs/>
        </w:rPr>
        <w:lastRenderedPageBreak/>
        <w:t>ПРЕДЛОЖЕНИЕ О КАЧЕСТВЕ УСЛУГ И ИНЫЕ ПРЕДЛОЖЕНИЯ ОБ УСЛОВИЯХ ИСПОЛНЕНИЯ ДОГОВОРА ПО ОКАЗАНИЮ УСЛУГ ПО ДОБРОВОЛЬНОМУ СТРАХОВАНИЮ ТРАНСПОРТНЫХ СРЕДСТВ</w:t>
      </w:r>
    </w:p>
    <w:p w:rsidR="0063285A" w:rsidRPr="00690998" w:rsidRDefault="0063285A" w:rsidP="0063285A">
      <w:pPr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690998">
        <w:rPr>
          <w:rFonts w:ascii="Times New Roman" w:eastAsia="Times New Roman" w:hAnsi="Times New Roman" w:cs="Times New Roman"/>
          <w:snapToGrid w:val="0"/>
          <w:color w:val="000000"/>
        </w:rPr>
        <w:t>Наименование и адрес участника: _____________________________________________________________</w:t>
      </w:r>
    </w:p>
    <w:p w:rsidR="0063285A" w:rsidRPr="00F43479" w:rsidRDefault="0063285A" w:rsidP="0063285A">
      <w:pPr>
        <w:jc w:val="both"/>
        <w:rPr>
          <w:rFonts w:eastAsia="Times New Roman"/>
          <w:snapToGrid w:val="0"/>
          <w:color w:val="000000"/>
        </w:rPr>
      </w:pPr>
      <w:r>
        <w:rPr>
          <w:rFonts w:eastAsia="Times New Roman"/>
          <w:snapToGrid w:val="0"/>
          <w:color w:val="00000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2126"/>
      </w:tblGrid>
      <w:tr w:rsidR="0063285A" w:rsidRPr="00690998" w:rsidTr="007055DA">
        <w:trPr>
          <w:trHeight w:val="898"/>
        </w:trPr>
        <w:tc>
          <w:tcPr>
            <w:tcW w:w="675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Наименование услуг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Кол-во календарных дней</w:t>
            </w:r>
          </w:p>
        </w:tc>
      </w:tr>
      <w:tr w:rsidR="0063285A" w:rsidRPr="00690998" w:rsidTr="007055DA">
        <w:trPr>
          <w:trHeight w:val="602"/>
        </w:trPr>
        <w:tc>
          <w:tcPr>
            <w:tcW w:w="675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63285A" w:rsidRPr="00690998" w:rsidRDefault="0063285A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</w:rPr>
              <w:t>Срок рассмотрения документов и принятия решения о наличии страхового случая с момента получения необходимых документов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rPr>
          <w:trHeight w:val="911"/>
        </w:trPr>
        <w:tc>
          <w:tcPr>
            <w:tcW w:w="675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63285A" w:rsidRPr="00690998" w:rsidRDefault="0063285A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</w:rPr>
              <w:t>Срок и порядок выплаты по страховому событию после принятия решения о наличии страхового случая с момента получения необходимых документов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63285A" w:rsidRPr="00F43479" w:rsidRDefault="0063285A" w:rsidP="0063285A">
      <w:pPr>
        <w:jc w:val="both"/>
        <w:rPr>
          <w:rFonts w:eastAsia="Times New Roman"/>
          <w:snapToGrid w:val="0"/>
          <w:color w:val="000000"/>
        </w:rPr>
      </w:pPr>
      <w:r>
        <w:rPr>
          <w:rFonts w:eastAsia="Times New Roman"/>
          <w:snapToGrid w:val="0"/>
          <w:color w:val="00000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2126"/>
      </w:tblGrid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63285A" w:rsidP="0063285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№ 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Наименование услуг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Кол-во дней</w:t>
            </w: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Определение размера страховой выплаты без учета износа заменяемых  деталей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Применение неагрегатного способа определения  страховой суммы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Возможность круглосуточного нахождения  транспортного средства вне охраняемой стоянки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63285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Возможность использования ТС неограниченным числом водителей 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48613A" w:rsidRPr="00690998" w:rsidTr="007055DA">
        <w:tc>
          <w:tcPr>
            <w:tcW w:w="392" w:type="dxa"/>
            <w:shd w:val="clear" w:color="auto" w:fill="auto"/>
          </w:tcPr>
          <w:p w:rsidR="0048613A" w:rsidRPr="00690998" w:rsidRDefault="0048613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48613A" w:rsidRPr="00690998" w:rsidRDefault="00F13006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Возмещению подлежат расходы по оплате специализированных организаций, связанных с эвакуацией поврежденного транспортного средства в пределах 3000рублей;</w:t>
            </w:r>
          </w:p>
        </w:tc>
        <w:tc>
          <w:tcPr>
            <w:tcW w:w="2126" w:type="dxa"/>
            <w:shd w:val="clear" w:color="auto" w:fill="auto"/>
          </w:tcPr>
          <w:p w:rsidR="0048613A" w:rsidRPr="00690998" w:rsidRDefault="0048613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48613A" w:rsidRPr="00690998" w:rsidTr="007055DA">
        <w:tc>
          <w:tcPr>
            <w:tcW w:w="392" w:type="dxa"/>
            <w:shd w:val="clear" w:color="auto" w:fill="auto"/>
          </w:tcPr>
          <w:p w:rsidR="0048613A" w:rsidRPr="00690998" w:rsidRDefault="0048613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48613A" w:rsidRDefault="00F13006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Предоставление документов из компетентных органов не требуется в случае повреждения:</w:t>
            </w:r>
          </w:p>
          <w:p w:rsidR="00F13006" w:rsidRDefault="00F13006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-не более двух смежных сопряженных наружных деталей кузова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ТС_по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одному страховому случаю, один раз в год;</w:t>
            </w:r>
          </w:p>
          <w:p w:rsidR="00F13006" w:rsidRPr="00690998" w:rsidRDefault="00F13006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-стекол и приборов внешнего освещения ТС два раза в год;</w:t>
            </w:r>
          </w:p>
        </w:tc>
        <w:tc>
          <w:tcPr>
            <w:tcW w:w="2126" w:type="dxa"/>
            <w:shd w:val="clear" w:color="auto" w:fill="auto"/>
          </w:tcPr>
          <w:p w:rsidR="0048613A" w:rsidRPr="00690998" w:rsidRDefault="0048613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48613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Организация бесплатной юридической помощи при оформлении ДТП и сборе документов для получения страховых выплат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48613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6328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Круглосуточное бесплатное предоставление аварийного комиссара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48613A" w:rsidP="00FB439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Организация круглосуточной бесплатной эвакуации транспортного средства с места ДТП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3285A" w:rsidRPr="00690998" w:rsidTr="007055DA">
        <w:tc>
          <w:tcPr>
            <w:tcW w:w="392" w:type="dxa"/>
            <w:shd w:val="clear" w:color="auto" w:fill="auto"/>
          </w:tcPr>
          <w:p w:rsidR="0063285A" w:rsidRPr="00690998" w:rsidRDefault="0048613A" w:rsidP="0048613A">
            <w:pPr>
              <w:ind w:left="-142" w:right="-250" w:firstLine="14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63285A" w:rsidRPr="00690998" w:rsidRDefault="0063285A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Проведение страховщиком бесплатной независимой экспертизы (оценки) поврежденного при ДТП ТС по заявке заказчика</w:t>
            </w:r>
            <w:r w:rsidR="00F13006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63285A" w:rsidRPr="00690998" w:rsidRDefault="0063285A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13006" w:rsidRPr="00690998" w:rsidTr="007055DA">
        <w:tc>
          <w:tcPr>
            <w:tcW w:w="392" w:type="dxa"/>
            <w:shd w:val="clear" w:color="auto" w:fill="auto"/>
          </w:tcPr>
          <w:p w:rsidR="00F13006" w:rsidRDefault="00F13006" w:rsidP="0048613A">
            <w:pPr>
              <w:ind w:left="-142" w:right="-250" w:firstLine="14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lastRenderedPageBreak/>
              <w:t>11</w:t>
            </w:r>
          </w:p>
        </w:tc>
        <w:tc>
          <w:tcPr>
            <w:tcW w:w="7938" w:type="dxa"/>
            <w:shd w:val="clear" w:color="auto" w:fill="auto"/>
          </w:tcPr>
          <w:p w:rsidR="00F13006" w:rsidRPr="00690998" w:rsidRDefault="00F13006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Срок рассмотрения документов и принятие решения о наличии страхового случая с момента получения необходимых документов;</w:t>
            </w:r>
          </w:p>
        </w:tc>
        <w:tc>
          <w:tcPr>
            <w:tcW w:w="2126" w:type="dxa"/>
            <w:shd w:val="clear" w:color="auto" w:fill="auto"/>
          </w:tcPr>
          <w:p w:rsidR="00F13006" w:rsidRPr="00690998" w:rsidRDefault="00F13006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F13006" w:rsidRPr="00690998" w:rsidTr="007055DA">
        <w:tc>
          <w:tcPr>
            <w:tcW w:w="392" w:type="dxa"/>
            <w:shd w:val="clear" w:color="auto" w:fill="auto"/>
          </w:tcPr>
          <w:p w:rsidR="00F13006" w:rsidRDefault="00F13006" w:rsidP="0048613A">
            <w:pPr>
              <w:ind w:left="-142" w:right="-250" w:firstLine="14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F13006" w:rsidRPr="00690998" w:rsidRDefault="00F13006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Срок и порядок выплаты по страховому событию после принятия решения о наличии страхового случая с момента получения необходимых документов;</w:t>
            </w:r>
          </w:p>
        </w:tc>
        <w:tc>
          <w:tcPr>
            <w:tcW w:w="2126" w:type="dxa"/>
            <w:shd w:val="clear" w:color="auto" w:fill="auto"/>
          </w:tcPr>
          <w:p w:rsidR="00F13006" w:rsidRPr="00690998" w:rsidRDefault="00F13006" w:rsidP="00FB439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6909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Pr="00690998" w:rsidRDefault="00690998" w:rsidP="006909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998"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УЧАСТНИКА ЗАКУПКИ О ЦЕНЕ ДОГОВОРА</w:t>
      </w:r>
    </w:p>
    <w:p w:rsidR="00690998" w:rsidRDefault="00690998" w:rsidP="006909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6909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3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90998" w:rsidRPr="00690998" w:rsidTr="007055DA">
        <w:tc>
          <w:tcPr>
            <w:tcW w:w="5637" w:type="dxa"/>
            <w:shd w:val="clear" w:color="auto" w:fill="auto"/>
          </w:tcPr>
          <w:p w:rsidR="00690998" w:rsidRPr="00690998" w:rsidRDefault="00690998" w:rsidP="00690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Наименование услуг</w:t>
            </w:r>
          </w:p>
        </w:tc>
        <w:tc>
          <w:tcPr>
            <w:tcW w:w="4252" w:type="dxa"/>
            <w:shd w:val="clear" w:color="auto" w:fill="auto"/>
          </w:tcPr>
          <w:p w:rsidR="00690998" w:rsidRPr="00690998" w:rsidRDefault="00690998" w:rsidP="00690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Предлагаемая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договора</w:t>
            </w:r>
          </w:p>
          <w:p w:rsidR="00690998" w:rsidRDefault="00690998" w:rsidP="00690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(страховая премия), </w:t>
            </w:r>
          </w:p>
          <w:p w:rsidR="00690998" w:rsidRPr="00690998" w:rsidRDefault="00690998" w:rsidP="00690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proofErr w:type="spellStart"/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руб</w:t>
            </w:r>
            <w:proofErr w:type="spellEnd"/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(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НДС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не облагается)</w:t>
            </w:r>
          </w:p>
        </w:tc>
      </w:tr>
      <w:tr w:rsidR="00690998" w:rsidRPr="00690998" w:rsidTr="007055DA">
        <w:tc>
          <w:tcPr>
            <w:tcW w:w="5637" w:type="dxa"/>
            <w:shd w:val="clear" w:color="auto" w:fill="auto"/>
          </w:tcPr>
          <w:p w:rsidR="00690998" w:rsidRPr="00690998" w:rsidRDefault="00690998" w:rsidP="006211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Оказание услуг по добровольному страхованию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транспортн</w:t>
            </w:r>
            <w:r w:rsidR="00621146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ого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средств</w:t>
            </w:r>
            <w:r w:rsidR="00621146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а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="000862B7"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BMW X-5</w:t>
            </w:r>
          </w:p>
        </w:tc>
        <w:tc>
          <w:tcPr>
            <w:tcW w:w="4252" w:type="dxa"/>
            <w:shd w:val="clear" w:color="auto" w:fill="auto"/>
          </w:tcPr>
          <w:p w:rsidR="00690998" w:rsidRPr="00690998" w:rsidRDefault="00690998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21146" w:rsidRPr="00690998" w:rsidTr="007055DA">
        <w:tc>
          <w:tcPr>
            <w:tcW w:w="5637" w:type="dxa"/>
            <w:shd w:val="clear" w:color="auto" w:fill="auto"/>
          </w:tcPr>
          <w:p w:rsidR="00621146" w:rsidRPr="00690998" w:rsidRDefault="00621146" w:rsidP="006211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Оказание услуг по добровольному страхованию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транспортн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ого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а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="000862B7"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proofErr w:type="spellStart"/>
            <w:r w:rsidR="000862B7"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ord</w:t>
            </w:r>
            <w:proofErr w:type="spellEnd"/>
            <w:r w:rsidR="000862B7"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62B7"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Mondeo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21146" w:rsidRPr="00690998" w:rsidRDefault="00621146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0862B7" w:rsidRPr="00690998" w:rsidTr="007055DA">
        <w:tc>
          <w:tcPr>
            <w:tcW w:w="5637" w:type="dxa"/>
            <w:shd w:val="clear" w:color="auto" w:fill="auto"/>
          </w:tcPr>
          <w:p w:rsidR="000862B7" w:rsidRPr="00690998" w:rsidRDefault="000862B7" w:rsidP="006211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Оказание услуг по добровольному страхованию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транспортн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ого</w:t>
            </w:r>
            <w:r w:rsidRPr="00690998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а </w:t>
            </w:r>
            <w:proofErr w:type="spellStart"/>
            <w:r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Volkswagen</w:t>
            </w:r>
            <w:proofErr w:type="spellEnd"/>
            <w:r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Tiguan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862B7" w:rsidRPr="00690998" w:rsidRDefault="000862B7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690998" w:rsidRPr="00690998" w:rsidTr="007055DA">
        <w:trPr>
          <w:trHeight w:val="572"/>
        </w:trPr>
        <w:tc>
          <w:tcPr>
            <w:tcW w:w="5637" w:type="dxa"/>
            <w:shd w:val="clear" w:color="auto" w:fill="auto"/>
          </w:tcPr>
          <w:p w:rsidR="00690998" w:rsidRDefault="00690998" w:rsidP="00FB43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</w:p>
          <w:p w:rsidR="00690998" w:rsidRPr="00690998" w:rsidRDefault="00690998" w:rsidP="00FB43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6909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690998" w:rsidRPr="00690998" w:rsidRDefault="00690998" w:rsidP="00FB43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:rsidR="00690998" w:rsidRDefault="00690998" w:rsidP="00690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21B1" w:rsidRDefault="00E521B1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21B1" w:rsidRDefault="00E521B1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21B1" w:rsidRDefault="00E521B1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21B1" w:rsidRDefault="00E521B1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21B1" w:rsidRDefault="00E521B1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21B1" w:rsidRDefault="00E521B1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998" w:rsidRDefault="00690998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5A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E4" w:rsidRPr="00F644F5" w:rsidRDefault="00D966E4" w:rsidP="00D96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ОЗК №</w:t>
      </w:r>
      <w:r w:rsidR="003701A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6C9">
        <w:rPr>
          <w:rFonts w:ascii="Times New Roman" w:hAnsi="Times New Roman" w:cs="Times New Roman"/>
          <w:sz w:val="24"/>
          <w:szCs w:val="24"/>
        </w:rPr>
        <w:t>от</w:t>
      </w:r>
      <w:r w:rsidR="003701AF">
        <w:rPr>
          <w:rFonts w:ascii="Times New Roman" w:hAnsi="Times New Roman" w:cs="Times New Roman"/>
          <w:sz w:val="24"/>
          <w:szCs w:val="24"/>
        </w:rPr>
        <w:t xml:space="preserve"> </w:t>
      </w:r>
      <w:r w:rsidR="00096240">
        <w:rPr>
          <w:rFonts w:ascii="Times New Roman" w:hAnsi="Times New Roman" w:cs="Times New Roman"/>
          <w:sz w:val="24"/>
          <w:szCs w:val="24"/>
        </w:rPr>
        <w:t>11</w:t>
      </w:r>
      <w:r w:rsidR="003701AF">
        <w:rPr>
          <w:rFonts w:ascii="Times New Roman" w:hAnsi="Times New Roman" w:cs="Times New Roman"/>
          <w:sz w:val="24"/>
          <w:szCs w:val="24"/>
        </w:rPr>
        <w:t>.0</w:t>
      </w:r>
      <w:r w:rsidR="00096240">
        <w:rPr>
          <w:rFonts w:ascii="Times New Roman" w:hAnsi="Times New Roman" w:cs="Times New Roman"/>
          <w:sz w:val="24"/>
          <w:szCs w:val="24"/>
        </w:rPr>
        <w:t>2</w:t>
      </w:r>
      <w:r w:rsidR="003701AF">
        <w:rPr>
          <w:rFonts w:ascii="Times New Roman" w:hAnsi="Times New Roman" w:cs="Times New Roman"/>
          <w:sz w:val="24"/>
          <w:szCs w:val="24"/>
        </w:rPr>
        <w:t>.</w:t>
      </w:r>
      <w:r w:rsidRPr="00B956C9">
        <w:rPr>
          <w:rFonts w:ascii="Times New Roman" w:hAnsi="Times New Roman" w:cs="Times New Roman"/>
          <w:sz w:val="24"/>
          <w:szCs w:val="24"/>
        </w:rPr>
        <w:t>1</w:t>
      </w:r>
      <w:r w:rsidR="003701AF">
        <w:rPr>
          <w:rFonts w:ascii="Times New Roman" w:hAnsi="Times New Roman" w:cs="Times New Roman"/>
          <w:sz w:val="24"/>
          <w:szCs w:val="24"/>
        </w:rPr>
        <w:t>4</w:t>
      </w:r>
      <w:r w:rsidRPr="00B956C9">
        <w:rPr>
          <w:rFonts w:ascii="Times New Roman" w:hAnsi="Times New Roman" w:cs="Times New Roman"/>
          <w:sz w:val="24"/>
          <w:szCs w:val="24"/>
        </w:rPr>
        <w:t>г</w:t>
      </w:r>
      <w:r w:rsidR="00F13006">
        <w:rPr>
          <w:rFonts w:ascii="Times New Roman" w:hAnsi="Times New Roman" w:cs="Times New Roman"/>
          <w:sz w:val="24"/>
          <w:szCs w:val="24"/>
        </w:rPr>
        <w:t>.</w:t>
      </w:r>
    </w:p>
    <w:p w:rsidR="00252932" w:rsidRDefault="00252932" w:rsidP="002529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932" w:rsidRPr="00E07D45" w:rsidRDefault="00252932" w:rsidP="002529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932" w:rsidRPr="00C045D6" w:rsidRDefault="00252932" w:rsidP="0025293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>АНКЕТА УЧАСТНИКА ПРОЦЕДУРЫ ЗАКУПКИ</w:t>
      </w:r>
    </w:p>
    <w:p w:rsidR="00252932" w:rsidRPr="00C045D6" w:rsidRDefault="00252932" w:rsidP="0025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CB73EC2" wp14:editId="5CEF64E7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DBTgIAAFkEAAAOAAAAZHJzL2Uyb0RvYy54bWysVM2O0zAQviPxDlbu3STdbNm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" strokeweight="2pt"/>
            </w:pict>
          </mc:Fallback>
        </mc:AlternateContent>
      </w:r>
    </w:p>
    <w:p w:rsidR="00252932" w:rsidRPr="00C045D6" w:rsidRDefault="00252932" w:rsidP="00252932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ЗАПРОС КОТИРОВОК </w:t>
      </w:r>
    </w:p>
    <w:p w:rsidR="00D966E4" w:rsidRDefault="00252932" w:rsidP="00252932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на право заключения договора на оказание </w:t>
      </w:r>
      <w:r w:rsidR="00D966E4">
        <w:rPr>
          <w:rFonts w:ascii="Times New Roman" w:hAnsi="Times New Roman" w:cs="Times New Roman"/>
          <w:b/>
          <w:bCs/>
          <w:iCs/>
          <w:sz w:val="26"/>
          <w:szCs w:val="26"/>
        </w:rPr>
        <w:t>услуг__________________</w:t>
      </w: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______</w:t>
      </w:r>
    </w:p>
    <w:p w:rsidR="00252932" w:rsidRPr="00C045D6" w:rsidRDefault="00252932" w:rsidP="00252932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для нужд _________________________________________</w:t>
      </w:r>
      <w:r w:rsidR="00D966E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______</w:t>
      </w: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_______________________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913"/>
        <w:gridCol w:w="3420"/>
      </w:tblGrid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Юридический/фактический адрес (адрес регистрации, адрес места фактического нахождения -для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2" w:rsidRPr="00C045D6" w:rsidTr="00955458">
        <w:tc>
          <w:tcPr>
            <w:tcW w:w="567" w:type="dxa"/>
          </w:tcPr>
          <w:p w:rsidR="00252932" w:rsidRPr="00C045D6" w:rsidRDefault="00252932" w:rsidP="000862B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252932" w:rsidRPr="00C045D6" w:rsidRDefault="00252932" w:rsidP="0095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3420" w:type="dxa"/>
          </w:tcPr>
          <w:p w:rsidR="00252932" w:rsidRPr="00C045D6" w:rsidRDefault="00252932" w:rsidP="0095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6E4" w:rsidRDefault="00D966E4" w:rsidP="002529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66E4" w:rsidRDefault="00D966E4" w:rsidP="002529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2932" w:rsidRPr="00C045D6" w:rsidRDefault="00252932" w:rsidP="002529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____________________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_______________ ( _________________ )</w:t>
      </w:r>
    </w:p>
    <w:p w:rsidR="00252932" w:rsidRPr="00C045D6" w:rsidRDefault="00252932" w:rsidP="002529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 xml:space="preserve">           должность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252932" w:rsidRDefault="00252932" w:rsidP="002529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5D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045D6">
        <w:rPr>
          <w:rFonts w:ascii="Times New Roman" w:hAnsi="Times New Roman" w:cs="Times New Roman"/>
          <w:sz w:val="24"/>
          <w:szCs w:val="24"/>
        </w:rPr>
        <w:t>.</w:t>
      </w:r>
    </w:p>
    <w:p w:rsidR="00252932" w:rsidRDefault="00252932" w:rsidP="002529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52932" w:rsidSect="00252932">
      <w:footerReference w:type="default" r:id="rId9"/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CA" w:rsidRDefault="004C69CA" w:rsidP="00834642">
      <w:pPr>
        <w:spacing w:after="0" w:line="240" w:lineRule="auto"/>
      </w:pPr>
      <w:r>
        <w:separator/>
      </w:r>
    </w:p>
  </w:endnote>
  <w:endnote w:type="continuationSeparator" w:id="0">
    <w:p w:rsidR="004C69CA" w:rsidRDefault="004C69CA" w:rsidP="008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2" w:rsidRPr="00573475" w:rsidRDefault="00DD3A72" w:rsidP="00E45AF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CA" w:rsidRDefault="004C69CA" w:rsidP="00834642">
      <w:pPr>
        <w:spacing w:after="0" w:line="240" w:lineRule="auto"/>
      </w:pPr>
      <w:r>
        <w:separator/>
      </w:r>
    </w:p>
  </w:footnote>
  <w:footnote w:type="continuationSeparator" w:id="0">
    <w:p w:rsidR="004C69CA" w:rsidRDefault="004C69CA" w:rsidP="008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6A5FCE"/>
    <w:multiLevelType w:val="multilevel"/>
    <w:tmpl w:val="38CE8D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6D13C31"/>
    <w:multiLevelType w:val="hybridMultilevel"/>
    <w:tmpl w:val="B3C2A514"/>
    <w:lvl w:ilvl="0" w:tplc="8D34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5120">
      <w:numFmt w:val="none"/>
      <w:lvlText w:val=""/>
      <w:lvlJc w:val="left"/>
      <w:pPr>
        <w:tabs>
          <w:tab w:val="num" w:pos="360"/>
        </w:tabs>
      </w:pPr>
    </w:lvl>
    <w:lvl w:ilvl="2" w:tplc="C42C3FC4">
      <w:numFmt w:val="none"/>
      <w:lvlText w:val=""/>
      <w:lvlJc w:val="left"/>
      <w:pPr>
        <w:tabs>
          <w:tab w:val="num" w:pos="360"/>
        </w:tabs>
      </w:pPr>
    </w:lvl>
    <w:lvl w:ilvl="3" w:tplc="8C983CEC">
      <w:numFmt w:val="none"/>
      <w:lvlText w:val=""/>
      <w:lvlJc w:val="left"/>
      <w:pPr>
        <w:tabs>
          <w:tab w:val="num" w:pos="360"/>
        </w:tabs>
      </w:pPr>
    </w:lvl>
    <w:lvl w:ilvl="4" w:tplc="A9AA570A">
      <w:numFmt w:val="none"/>
      <w:lvlText w:val=""/>
      <w:lvlJc w:val="left"/>
      <w:pPr>
        <w:tabs>
          <w:tab w:val="num" w:pos="360"/>
        </w:tabs>
      </w:pPr>
    </w:lvl>
    <w:lvl w:ilvl="5" w:tplc="AE323560">
      <w:numFmt w:val="none"/>
      <w:lvlText w:val=""/>
      <w:lvlJc w:val="left"/>
      <w:pPr>
        <w:tabs>
          <w:tab w:val="num" w:pos="360"/>
        </w:tabs>
      </w:pPr>
    </w:lvl>
    <w:lvl w:ilvl="6" w:tplc="F426F99C">
      <w:numFmt w:val="none"/>
      <w:lvlText w:val=""/>
      <w:lvlJc w:val="left"/>
      <w:pPr>
        <w:tabs>
          <w:tab w:val="num" w:pos="360"/>
        </w:tabs>
      </w:pPr>
    </w:lvl>
    <w:lvl w:ilvl="7" w:tplc="70526D3E">
      <w:numFmt w:val="none"/>
      <w:lvlText w:val=""/>
      <w:lvlJc w:val="left"/>
      <w:pPr>
        <w:tabs>
          <w:tab w:val="num" w:pos="360"/>
        </w:tabs>
      </w:pPr>
    </w:lvl>
    <w:lvl w:ilvl="8" w:tplc="4D46E2F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5C600D"/>
    <w:multiLevelType w:val="hybridMultilevel"/>
    <w:tmpl w:val="8654DA5C"/>
    <w:lvl w:ilvl="0" w:tplc="92344D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574"/>
        </w:tabs>
        <w:ind w:left="138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BF1237"/>
    <w:multiLevelType w:val="hybridMultilevel"/>
    <w:tmpl w:val="D8920C44"/>
    <w:lvl w:ilvl="0" w:tplc="C9CAED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47CF7"/>
    <w:multiLevelType w:val="hybridMultilevel"/>
    <w:tmpl w:val="48846E2A"/>
    <w:lvl w:ilvl="0" w:tplc="8912FAA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E1492"/>
    <w:multiLevelType w:val="hybridMultilevel"/>
    <w:tmpl w:val="5FB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D758A"/>
    <w:multiLevelType w:val="hybridMultilevel"/>
    <w:tmpl w:val="B7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130C6"/>
    <w:multiLevelType w:val="multilevel"/>
    <w:tmpl w:val="A8A2D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C9E137A"/>
    <w:multiLevelType w:val="multilevel"/>
    <w:tmpl w:val="8A5EC258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A72AC"/>
    <w:multiLevelType w:val="hybridMultilevel"/>
    <w:tmpl w:val="01B82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7"/>
  </w:num>
  <w:num w:numId="5">
    <w:abstractNumId w:val="13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2"/>
  </w:num>
  <w:num w:numId="11">
    <w:abstractNumId w:val="1"/>
  </w:num>
  <w:num w:numId="12">
    <w:abstractNumId w:val="9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6"/>
  </w:num>
  <w:num w:numId="21">
    <w:abstractNumId w:val="19"/>
  </w:num>
  <w:num w:numId="22">
    <w:abstractNumId w:val="23"/>
  </w:num>
  <w:num w:numId="23">
    <w:abstractNumId w:val="7"/>
  </w:num>
  <w:num w:numId="24">
    <w:abstractNumId w:val="8"/>
  </w:num>
  <w:num w:numId="25">
    <w:abstractNumId w:val="15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3"/>
    <w:rsid w:val="00003359"/>
    <w:rsid w:val="00010C6A"/>
    <w:rsid w:val="00013902"/>
    <w:rsid w:val="000361DF"/>
    <w:rsid w:val="00062A28"/>
    <w:rsid w:val="00063317"/>
    <w:rsid w:val="000639E2"/>
    <w:rsid w:val="000766BC"/>
    <w:rsid w:val="00076F52"/>
    <w:rsid w:val="000804FB"/>
    <w:rsid w:val="00082EDD"/>
    <w:rsid w:val="000862B7"/>
    <w:rsid w:val="000939DC"/>
    <w:rsid w:val="00094EFB"/>
    <w:rsid w:val="00095D15"/>
    <w:rsid w:val="00096240"/>
    <w:rsid w:val="000A4E99"/>
    <w:rsid w:val="000A6E09"/>
    <w:rsid w:val="000A7156"/>
    <w:rsid w:val="000B57FB"/>
    <w:rsid w:val="000B74EC"/>
    <w:rsid w:val="000E0421"/>
    <w:rsid w:val="000E4D2A"/>
    <w:rsid w:val="000E54B5"/>
    <w:rsid w:val="000F662C"/>
    <w:rsid w:val="0010065B"/>
    <w:rsid w:val="00100C33"/>
    <w:rsid w:val="00105C6C"/>
    <w:rsid w:val="00111D2C"/>
    <w:rsid w:val="00114FAF"/>
    <w:rsid w:val="001159E2"/>
    <w:rsid w:val="00116178"/>
    <w:rsid w:val="001177EE"/>
    <w:rsid w:val="00142CDD"/>
    <w:rsid w:val="00150722"/>
    <w:rsid w:val="001513B4"/>
    <w:rsid w:val="00152F3B"/>
    <w:rsid w:val="001637EE"/>
    <w:rsid w:val="001725EE"/>
    <w:rsid w:val="00193DED"/>
    <w:rsid w:val="001945C7"/>
    <w:rsid w:val="001A53E6"/>
    <w:rsid w:val="001B3F80"/>
    <w:rsid w:val="001B40D8"/>
    <w:rsid w:val="001C60A0"/>
    <w:rsid w:val="001D4BE7"/>
    <w:rsid w:val="001E059A"/>
    <w:rsid w:val="001F6967"/>
    <w:rsid w:val="00233677"/>
    <w:rsid w:val="00234B58"/>
    <w:rsid w:val="002432B0"/>
    <w:rsid w:val="00252065"/>
    <w:rsid w:val="00252932"/>
    <w:rsid w:val="00253C42"/>
    <w:rsid w:val="00253E82"/>
    <w:rsid w:val="00266241"/>
    <w:rsid w:val="00270881"/>
    <w:rsid w:val="00273FD4"/>
    <w:rsid w:val="0027439C"/>
    <w:rsid w:val="002753DC"/>
    <w:rsid w:val="00276215"/>
    <w:rsid w:val="002776C6"/>
    <w:rsid w:val="00285607"/>
    <w:rsid w:val="0029633C"/>
    <w:rsid w:val="002A0053"/>
    <w:rsid w:val="002A5A76"/>
    <w:rsid w:val="002A65B7"/>
    <w:rsid w:val="002B76FD"/>
    <w:rsid w:val="002C1ED7"/>
    <w:rsid w:val="002D053E"/>
    <w:rsid w:val="002E224A"/>
    <w:rsid w:val="002F0C4A"/>
    <w:rsid w:val="002F17E3"/>
    <w:rsid w:val="00307F89"/>
    <w:rsid w:val="00324BFA"/>
    <w:rsid w:val="00324F64"/>
    <w:rsid w:val="00325FB3"/>
    <w:rsid w:val="00333DDC"/>
    <w:rsid w:val="003355D9"/>
    <w:rsid w:val="00347C2F"/>
    <w:rsid w:val="0035335A"/>
    <w:rsid w:val="00364A3A"/>
    <w:rsid w:val="003701AF"/>
    <w:rsid w:val="00371774"/>
    <w:rsid w:val="00374C88"/>
    <w:rsid w:val="00385FDA"/>
    <w:rsid w:val="003922E9"/>
    <w:rsid w:val="003A6B63"/>
    <w:rsid w:val="003B2093"/>
    <w:rsid w:val="003B5C23"/>
    <w:rsid w:val="003C23EC"/>
    <w:rsid w:val="003D2DF6"/>
    <w:rsid w:val="003E0B44"/>
    <w:rsid w:val="003F334A"/>
    <w:rsid w:val="003F6FF8"/>
    <w:rsid w:val="003F74D1"/>
    <w:rsid w:val="00404022"/>
    <w:rsid w:val="0041311F"/>
    <w:rsid w:val="00420373"/>
    <w:rsid w:val="004310F6"/>
    <w:rsid w:val="0043483D"/>
    <w:rsid w:val="0043541F"/>
    <w:rsid w:val="00443AA3"/>
    <w:rsid w:val="00444ED3"/>
    <w:rsid w:val="00446614"/>
    <w:rsid w:val="004855C3"/>
    <w:rsid w:val="0048613A"/>
    <w:rsid w:val="004A25A7"/>
    <w:rsid w:val="004A39B7"/>
    <w:rsid w:val="004B32CA"/>
    <w:rsid w:val="004B3D0B"/>
    <w:rsid w:val="004B51F2"/>
    <w:rsid w:val="004C3AEA"/>
    <w:rsid w:val="004C69CA"/>
    <w:rsid w:val="004D6DCA"/>
    <w:rsid w:val="004E4BE1"/>
    <w:rsid w:val="004E7308"/>
    <w:rsid w:val="0050073A"/>
    <w:rsid w:val="00543AC5"/>
    <w:rsid w:val="00544BA7"/>
    <w:rsid w:val="005454DD"/>
    <w:rsid w:val="00546F47"/>
    <w:rsid w:val="0056132A"/>
    <w:rsid w:val="00562319"/>
    <w:rsid w:val="00562EA7"/>
    <w:rsid w:val="0056311C"/>
    <w:rsid w:val="00566357"/>
    <w:rsid w:val="0058068C"/>
    <w:rsid w:val="00596149"/>
    <w:rsid w:val="005A3B3E"/>
    <w:rsid w:val="005B0B91"/>
    <w:rsid w:val="005D3425"/>
    <w:rsid w:val="005E13E9"/>
    <w:rsid w:val="005F528F"/>
    <w:rsid w:val="006041E9"/>
    <w:rsid w:val="00605AAC"/>
    <w:rsid w:val="0060625F"/>
    <w:rsid w:val="00612B74"/>
    <w:rsid w:val="00621146"/>
    <w:rsid w:val="00622D1E"/>
    <w:rsid w:val="0063285A"/>
    <w:rsid w:val="0063445F"/>
    <w:rsid w:val="006379D9"/>
    <w:rsid w:val="0064100A"/>
    <w:rsid w:val="006477EA"/>
    <w:rsid w:val="00665C22"/>
    <w:rsid w:val="006735C3"/>
    <w:rsid w:val="006818EF"/>
    <w:rsid w:val="00690998"/>
    <w:rsid w:val="00694CE8"/>
    <w:rsid w:val="006B457B"/>
    <w:rsid w:val="006C4C80"/>
    <w:rsid w:val="006D09E0"/>
    <w:rsid w:val="006D1A20"/>
    <w:rsid w:val="006D4F70"/>
    <w:rsid w:val="006D6130"/>
    <w:rsid w:val="006D7A77"/>
    <w:rsid w:val="006E3A30"/>
    <w:rsid w:val="006F30A2"/>
    <w:rsid w:val="006F35BA"/>
    <w:rsid w:val="006F5C93"/>
    <w:rsid w:val="006F6C38"/>
    <w:rsid w:val="007000A3"/>
    <w:rsid w:val="007011F4"/>
    <w:rsid w:val="0070432D"/>
    <w:rsid w:val="007055DA"/>
    <w:rsid w:val="007224E9"/>
    <w:rsid w:val="00723158"/>
    <w:rsid w:val="00750231"/>
    <w:rsid w:val="0076339C"/>
    <w:rsid w:val="007653CF"/>
    <w:rsid w:val="007655C7"/>
    <w:rsid w:val="0077169C"/>
    <w:rsid w:val="00772645"/>
    <w:rsid w:val="00777DA4"/>
    <w:rsid w:val="00784CC5"/>
    <w:rsid w:val="007A2476"/>
    <w:rsid w:val="007A599B"/>
    <w:rsid w:val="007B3027"/>
    <w:rsid w:val="007B35FA"/>
    <w:rsid w:val="007B6157"/>
    <w:rsid w:val="007C274C"/>
    <w:rsid w:val="007D1F1F"/>
    <w:rsid w:val="007E0066"/>
    <w:rsid w:val="007E2991"/>
    <w:rsid w:val="007E7FF4"/>
    <w:rsid w:val="00803EED"/>
    <w:rsid w:val="008139FA"/>
    <w:rsid w:val="00834642"/>
    <w:rsid w:val="00843539"/>
    <w:rsid w:val="00862831"/>
    <w:rsid w:val="00886876"/>
    <w:rsid w:val="00896DD8"/>
    <w:rsid w:val="008A47CA"/>
    <w:rsid w:val="008A5231"/>
    <w:rsid w:val="008B0ACD"/>
    <w:rsid w:val="008C6459"/>
    <w:rsid w:val="008D12EC"/>
    <w:rsid w:val="008E1C2C"/>
    <w:rsid w:val="008E4D8E"/>
    <w:rsid w:val="008F3F07"/>
    <w:rsid w:val="008F75C8"/>
    <w:rsid w:val="00922276"/>
    <w:rsid w:val="00931A39"/>
    <w:rsid w:val="009336F9"/>
    <w:rsid w:val="00937EE3"/>
    <w:rsid w:val="00940325"/>
    <w:rsid w:val="00940D04"/>
    <w:rsid w:val="0094783B"/>
    <w:rsid w:val="00955458"/>
    <w:rsid w:val="0098787E"/>
    <w:rsid w:val="009B6189"/>
    <w:rsid w:val="009D38D5"/>
    <w:rsid w:val="009E02C7"/>
    <w:rsid w:val="009E1504"/>
    <w:rsid w:val="009F449C"/>
    <w:rsid w:val="009F5FFE"/>
    <w:rsid w:val="009F72DB"/>
    <w:rsid w:val="009F7490"/>
    <w:rsid w:val="00A15435"/>
    <w:rsid w:val="00A50F51"/>
    <w:rsid w:val="00A53B54"/>
    <w:rsid w:val="00A9147D"/>
    <w:rsid w:val="00A92759"/>
    <w:rsid w:val="00A951D6"/>
    <w:rsid w:val="00A974B4"/>
    <w:rsid w:val="00AA28C5"/>
    <w:rsid w:val="00AC4604"/>
    <w:rsid w:val="00AC66C6"/>
    <w:rsid w:val="00AC6FDC"/>
    <w:rsid w:val="00AD2126"/>
    <w:rsid w:val="00AD7272"/>
    <w:rsid w:val="00AD7ED0"/>
    <w:rsid w:val="00AE00FC"/>
    <w:rsid w:val="00AE159D"/>
    <w:rsid w:val="00AF4BD5"/>
    <w:rsid w:val="00B06EFB"/>
    <w:rsid w:val="00B25E5C"/>
    <w:rsid w:val="00B4784C"/>
    <w:rsid w:val="00B508E7"/>
    <w:rsid w:val="00B84F0D"/>
    <w:rsid w:val="00B93F21"/>
    <w:rsid w:val="00B956C9"/>
    <w:rsid w:val="00BB3255"/>
    <w:rsid w:val="00BC378D"/>
    <w:rsid w:val="00BD0547"/>
    <w:rsid w:val="00BD06BD"/>
    <w:rsid w:val="00BD2854"/>
    <w:rsid w:val="00C2026F"/>
    <w:rsid w:val="00C31FF3"/>
    <w:rsid w:val="00C34003"/>
    <w:rsid w:val="00C35157"/>
    <w:rsid w:val="00C351D6"/>
    <w:rsid w:val="00C44452"/>
    <w:rsid w:val="00C509A3"/>
    <w:rsid w:val="00C7663E"/>
    <w:rsid w:val="00C76C9F"/>
    <w:rsid w:val="00C8206C"/>
    <w:rsid w:val="00C85349"/>
    <w:rsid w:val="00C91640"/>
    <w:rsid w:val="00CC65F8"/>
    <w:rsid w:val="00CD0EF4"/>
    <w:rsid w:val="00CD4058"/>
    <w:rsid w:val="00CD6210"/>
    <w:rsid w:val="00CE5DBA"/>
    <w:rsid w:val="00CE6DE8"/>
    <w:rsid w:val="00CF30A3"/>
    <w:rsid w:val="00D038EE"/>
    <w:rsid w:val="00D129E6"/>
    <w:rsid w:val="00D24A83"/>
    <w:rsid w:val="00D27B6E"/>
    <w:rsid w:val="00D300CE"/>
    <w:rsid w:val="00D417C3"/>
    <w:rsid w:val="00D41D93"/>
    <w:rsid w:val="00D432A7"/>
    <w:rsid w:val="00D5108A"/>
    <w:rsid w:val="00D63143"/>
    <w:rsid w:val="00D63E79"/>
    <w:rsid w:val="00D71E8A"/>
    <w:rsid w:val="00D72798"/>
    <w:rsid w:val="00D74AB9"/>
    <w:rsid w:val="00D806D1"/>
    <w:rsid w:val="00D82B32"/>
    <w:rsid w:val="00D830AC"/>
    <w:rsid w:val="00D83AC1"/>
    <w:rsid w:val="00D86CD4"/>
    <w:rsid w:val="00D966E4"/>
    <w:rsid w:val="00DB0DF6"/>
    <w:rsid w:val="00DC41C7"/>
    <w:rsid w:val="00DD105E"/>
    <w:rsid w:val="00DD3A72"/>
    <w:rsid w:val="00DE39EB"/>
    <w:rsid w:val="00E02750"/>
    <w:rsid w:val="00E14A29"/>
    <w:rsid w:val="00E315EA"/>
    <w:rsid w:val="00E35EDC"/>
    <w:rsid w:val="00E45AFB"/>
    <w:rsid w:val="00E521B1"/>
    <w:rsid w:val="00E57642"/>
    <w:rsid w:val="00E61619"/>
    <w:rsid w:val="00E62B2F"/>
    <w:rsid w:val="00E63B32"/>
    <w:rsid w:val="00E64A0C"/>
    <w:rsid w:val="00E6692C"/>
    <w:rsid w:val="00E77534"/>
    <w:rsid w:val="00E80CFD"/>
    <w:rsid w:val="00E8560D"/>
    <w:rsid w:val="00E935C1"/>
    <w:rsid w:val="00E965A3"/>
    <w:rsid w:val="00EB2DC5"/>
    <w:rsid w:val="00EC0500"/>
    <w:rsid w:val="00ED2DE2"/>
    <w:rsid w:val="00ED3B4B"/>
    <w:rsid w:val="00ED3EAF"/>
    <w:rsid w:val="00EF4CDD"/>
    <w:rsid w:val="00EF7379"/>
    <w:rsid w:val="00EF7F1F"/>
    <w:rsid w:val="00F06133"/>
    <w:rsid w:val="00F12788"/>
    <w:rsid w:val="00F13006"/>
    <w:rsid w:val="00F15FD8"/>
    <w:rsid w:val="00F20CE5"/>
    <w:rsid w:val="00F22BCE"/>
    <w:rsid w:val="00F34DC5"/>
    <w:rsid w:val="00F35DA2"/>
    <w:rsid w:val="00F37410"/>
    <w:rsid w:val="00F41882"/>
    <w:rsid w:val="00F4497D"/>
    <w:rsid w:val="00F45990"/>
    <w:rsid w:val="00F644F5"/>
    <w:rsid w:val="00F66BF8"/>
    <w:rsid w:val="00F70C30"/>
    <w:rsid w:val="00F74FE0"/>
    <w:rsid w:val="00F92AF9"/>
    <w:rsid w:val="00FA275E"/>
    <w:rsid w:val="00FA4A4C"/>
    <w:rsid w:val="00FA7C26"/>
    <w:rsid w:val="00FB439E"/>
    <w:rsid w:val="00FC18D0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4DA4-3DB8-4296-82A9-B035A9AC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a.golyanitskaya</dc:creator>
  <cp:lastModifiedBy>Белова Татьяна Владимировна</cp:lastModifiedBy>
  <cp:revision>2</cp:revision>
  <cp:lastPrinted>2014-02-06T12:14:00Z</cp:lastPrinted>
  <dcterms:created xsi:type="dcterms:W3CDTF">2014-02-11T04:40:00Z</dcterms:created>
  <dcterms:modified xsi:type="dcterms:W3CDTF">2014-02-11T04:40:00Z</dcterms:modified>
</cp:coreProperties>
</file>